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341C9" w14:textId="232B58F1" w:rsidR="000071DE" w:rsidRPr="00A66961" w:rsidRDefault="72C8A065" w:rsidP="72C8A065">
      <w:pPr>
        <w:rPr>
          <w:b/>
          <w:bCs/>
          <w:sz w:val="28"/>
          <w:szCs w:val="28"/>
          <w:u w:val="single"/>
        </w:rPr>
      </w:pPr>
      <w:r w:rsidRPr="72C8A065">
        <w:rPr>
          <w:b/>
          <w:bCs/>
          <w:sz w:val="28"/>
          <w:szCs w:val="28"/>
          <w:u w:val="single"/>
        </w:rPr>
        <w:t>Recommended reading fo</w:t>
      </w:r>
      <w:r w:rsidR="009A14B6">
        <w:rPr>
          <w:b/>
          <w:bCs/>
          <w:sz w:val="28"/>
          <w:szCs w:val="28"/>
          <w:u w:val="single"/>
        </w:rPr>
        <w:t>r</w:t>
      </w:r>
      <w:r w:rsidRPr="72C8A065">
        <w:rPr>
          <w:b/>
          <w:bCs/>
          <w:sz w:val="28"/>
          <w:szCs w:val="28"/>
          <w:u w:val="single"/>
        </w:rPr>
        <w:t xml:space="preserve"> Year 7 during the </w:t>
      </w:r>
      <w:proofErr w:type="gramStart"/>
      <w:r w:rsidRPr="72C8A065">
        <w:rPr>
          <w:b/>
          <w:bCs/>
          <w:sz w:val="28"/>
          <w:szCs w:val="28"/>
          <w:u w:val="single"/>
        </w:rPr>
        <w:t>Summer</w:t>
      </w:r>
      <w:proofErr w:type="gramEnd"/>
      <w:r w:rsidRPr="72C8A065">
        <w:rPr>
          <w:b/>
          <w:bCs/>
          <w:sz w:val="28"/>
          <w:szCs w:val="28"/>
          <w:u w:val="single"/>
        </w:rPr>
        <w:t xml:space="preserve"> break </w:t>
      </w:r>
    </w:p>
    <w:p w14:paraId="672A6659" w14:textId="77777777" w:rsidR="00A66961" w:rsidRDefault="00A66961"/>
    <w:p w14:paraId="263BC1CE" w14:textId="65EF4697" w:rsidR="72C8A065" w:rsidRDefault="72C8A065" w:rsidP="72C8A065"/>
    <w:p w14:paraId="0A37501D" w14:textId="77777777" w:rsidR="00A66961" w:rsidRDefault="00A669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2388"/>
        <w:gridCol w:w="1834"/>
        <w:gridCol w:w="3318"/>
      </w:tblGrid>
      <w:tr w:rsidR="00C11BEB" w14:paraId="2F4B14E6" w14:textId="77777777" w:rsidTr="1CE58630">
        <w:tc>
          <w:tcPr>
            <w:tcW w:w="1413" w:type="dxa"/>
          </w:tcPr>
          <w:p w14:paraId="5DAB6C7B" w14:textId="77777777" w:rsidR="00A66961" w:rsidRDefault="00E0617A">
            <w:r>
              <w:rPr>
                <w:noProof/>
              </w:rPr>
              <w:drawing>
                <wp:inline distT="0" distB="0" distL="0" distR="0" wp14:anchorId="086E5A8F" wp14:editId="7BCD09EC">
                  <wp:extent cx="601551" cy="723900"/>
                  <wp:effectExtent l="0" t="0" r="8255" b="0"/>
                  <wp:docPr id="18373710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51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BB38A92" w14:textId="77777777" w:rsidR="00A66961" w:rsidRDefault="00A66961">
            <w:r>
              <w:t>A Monster Calls (Illustrated version)</w:t>
            </w:r>
          </w:p>
        </w:tc>
        <w:tc>
          <w:tcPr>
            <w:tcW w:w="1842" w:type="dxa"/>
          </w:tcPr>
          <w:p w14:paraId="3E8CB3CF" w14:textId="77777777" w:rsidR="00A66961" w:rsidRDefault="00A66961">
            <w:r>
              <w:t>Patrick Ness</w:t>
            </w:r>
          </w:p>
        </w:tc>
        <w:tc>
          <w:tcPr>
            <w:tcW w:w="3351" w:type="dxa"/>
          </w:tcPr>
          <w:p w14:paraId="47099B0F" w14:textId="169C7F94" w:rsidR="00A66961" w:rsidRDefault="00A66961">
            <w:r>
              <w:t>Winner of the Carnegie and Greenaway Medals 2012</w:t>
            </w:r>
            <w:r w:rsidR="00E0617A">
              <w:t>.  The illustrated version brings an extra depth to the story.</w:t>
            </w:r>
          </w:p>
        </w:tc>
      </w:tr>
      <w:tr w:rsidR="00C11BEB" w14:paraId="76384623" w14:textId="77777777" w:rsidTr="1CE58630">
        <w:tc>
          <w:tcPr>
            <w:tcW w:w="1413" w:type="dxa"/>
          </w:tcPr>
          <w:p w14:paraId="02EB378F" w14:textId="77777777" w:rsidR="00A66961" w:rsidRDefault="00E0617A">
            <w:r>
              <w:rPr>
                <w:noProof/>
              </w:rPr>
              <w:drawing>
                <wp:inline distT="0" distB="0" distL="0" distR="0" wp14:anchorId="4E4E5B28" wp14:editId="73DD5F14">
                  <wp:extent cx="580936" cy="877497"/>
                  <wp:effectExtent l="0" t="0" r="0" b="0"/>
                  <wp:docPr id="16962246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36" cy="87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797B3B8" w14:textId="39A38566" w:rsidR="00A66961" w:rsidRDefault="00427030">
            <w:r>
              <w:t>The Explorer</w:t>
            </w:r>
          </w:p>
        </w:tc>
        <w:tc>
          <w:tcPr>
            <w:tcW w:w="1842" w:type="dxa"/>
          </w:tcPr>
          <w:p w14:paraId="378EDFFD" w14:textId="6F4ADAC3" w:rsidR="00A66961" w:rsidRDefault="00427030">
            <w:r>
              <w:t>Katherine Rundell</w:t>
            </w:r>
          </w:p>
        </w:tc>
        <w:tc>
          <w:tcPr>
            <w:tcW w:w="3351" w:type="dxa"/>
          </w:tcPr>
          <w:p w14:paraId="2DA259A5" w14:textId="50569B6C" w:rsidR="007C4476" w:rsidRDefault="007C4476">
            <w:r>
              <w:t>Winner of the Costa Award 2017.  An exciting adventure story.</w:t>
            </w:r>
          </w:p>
        </w:tc>
      </w:tr>
      <w:tr w:rsidR="00C11BEB" w14:paraId="7144A0F9" w14:textId="77777777" w:rsidTr="1CE58630">
        <w:tc>
          <w:tcPr>
            <w:tcW w:w="1413" w:type="dxa"/>
          </w:tcPr>
          <w:p w14:paraId="6A05A809" w14:textId="77777777" w:rsidR="00A66961" w:rsidRDefault="000A2D82">
            <w:r>
              <w:rPr>
                <w:noProof/>
              </w:rPr>
              <w:drawing>
                <wp:inline distT="0" distB="0" distL="0" distR="0" wp14:anchorId="3ACB105D" wp14:editId="2A403AB5">
                  <wp:extent cx="588492" cy="895350"/>
                  <wp:effectExtent l="0" t="0" r="2540" b="0"/>
                  <wp:docPr id="17247997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492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870F56B" w14:textId="50A3C08A" w:rsidR="00A66961" w:rsidRDefault="009225E4">
            <w:r>
              <w:t xml:space="preserve">The </w:t>
            </w:r>
            <w:proofErr w:type="gramStart"/>
            <w:r>
              <w:t>1000-Year Old</w:t>
            </w:r>
            <w:proofErr w:type="gramEnd"/>
            <w:r>
              <w:t xml:space="preserve"> Boy</w:t>
            </w:r>
          </w:p>
        </w:tc>
        <w:tc>
          <w:tcPr>
            <w:tcW w:w="1842" w:type="dxa"/>
          </w:tcPr>
          <w:p w14:paraId="5A1C2440" w14:textId="0015D770" w:rsidR="00A66961" w:rsidRDefault="009225E4">
            <w:r>
              <w:t>Ross Welford</w:t>
            </w:r>
          </w:p>
        </w:tc>
        <w:tc>
          <w:tcPr>
            <w:tcW w:w="3351" w:type="dxa"/>
          </w:tcPr>
          <w:p w14:paraId="0EFE749A" w14:textId="0BFF2DB2" w:rsidR="00A66961" w:rsidRDefault="00F41D9F">
            <w:r>
              <w:t xml:space="preserve">A story about a boy who accidentally </w:t>
            </w:r>
            <w:r w:rsidR="000941E6">
              <w:t>never dies and can remember the Viking invasion of England.  A story about love and friendship</w:t>
            </w:r>
            <w:r w:rsidR="00D14B49">
              <w:t xml:space="preserve"> and survival.</w:t>
            </w:r>
          </w:p>
        </w:tc>
      </w:tr>
      <w:tr w:rsidR="00C11BEB" w14:paraId="1DB90C2D" w14:textId="77777777" w:rsidTr="1CE58630">
        <w:tc>
          <w:tcPr>
            <w:tcW w:w="1413" w:type="dxa"/>
          </w:tcPr>
          <w:p w14:paraId="5A39BBE3" w14:textId="77777777" w:rsidR="00A66961" w:rsidRDefault="000A2D82">
            <w:r>
              <w:rPr>
                <w:noProof/>
              </w:rPr>
              <w:drawing>
                <wp:inline distT="0" distB="0" distL="0" distR="0" wp14:anchorId="750B4AC8" wp14:editId="51BC11D1">
                  <wp:extent cx="800100" cy="800100"/>
                  <wp:effectExtent l="0" t="0" r="0" b="0"/>
                  <wp:docPr id="845063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F40094E" w14:textId="6BE7A95B" w:rsidR="00A66961" w:rsidRDefault="00B636AF">
            <w:r>
              <w:t>The Boy at the Back of the Class</w:t>
            </w:r>
          </w:p>
        </w:tc>
        <w:tc>
          <w:tcPr>
            <w:tcW w:w="1842" w:type="dxa"/>
          </w:tcPr>
          <w:p w14:paraId="744C6A26" w14:textId="1E6CCBF1" w:rsidR="00A66961" w:rsidRDefault="008A64DF">
            <w:proofErr w:type="spellStart"/>
            <w:r>
              <w:t>Onjali</w:t>
            </w:r>
            <w:proofErr w:type="spellEnd"/>
            <w:r>
              <w:t xml:space="preserve"> Rauf</w:t>
            </w:r>
          </w:p>
        </w:tc>
        <w:tc>
          <w:tcPr>
            <w:tcW w:w="3351" w:type="dxa"/>
          </w:tcPr>
          <w:p w14:paraId="3B7F9452" w14:textId="0126C05A" w:rsidR="00A66961" w:rsidRDefault="00F92923">
            <w:r>
              <w:t>Winner of the Blue Peter and Waterstones Book Prizes.</w:t>
            </w:r>
            <w:r w:rsidR="00E91F5C">
              <w:t xml:space="preserve">  A book about what it means to be a refugee.</w:t>
            </w:r>
          </w:p>
        </w:tc>
      </w:tr>
      <w:tr w:rsidR="00C11BEB" w14:paraId="0D4A231F" w14:textId="77777777" w:rsidTr="1CE58630">
        <w:tc>
          <w:tcPr>
            <w:tcW w:w="1413" w:type="dxa"/>
          </w:tcPr>
          <w:p w14:paraId="41C8F396" w14:textId="77777777" w:rsidR="00A66961" w:rsidRDefault="00E0617A">
            <w:r>
              <w:rPr>
                <w:noProof/>
              </w:rPr>
              <w:drawing>
                <wp:inline distT="0" distB="0" distL="0" distR="0" wp14:anchorId="6D3AB251" wp14:editId="5FFEEACF">
                  <wp:extent cx="618421" cy="946077"/>
                  <wp:effectExtent l="0" t="0" r="0" b="6985"/>
                  <wp:docPr id="13363126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21" cy="946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54CC6F09" w14:textId="41F6E3F6" w:rsidR="00A66961" w:rsidRDefault="001B404B">
            <w:r>
              <w:t>The House with Chicken Legs</w:t>
            </w:r>
          </w:p>
        </w:tc>
        <w:tc>
          <w:tcPr>
            <w:tcW w:w="1842" w:type="dxa"/>
          </w:tcPr>
          <w:p w14:paraId="7E0B7C2D" w14:textId="4D41A618" w:rsidR="00A66961" w:rsidRDefault="00077010">
            <w:r>
              <w:t>S</w:t>
            </w:r>
            <w:r w:rsidR="00DF7AB6">
              <w:t>ophie Anderson</w:t>
            </w:r>
          </w:p>
        </w:tc>
        <w:tc>
          <w:tcPr>
            <w:tcW w:w="3351" w:type="dxa"/>
          </w:tcPr>
          <w:p w14:paraId="459564A3" w14:textId="71849A00" w:rsidR="00A66961" w:rsidRDefault="00A01CEE">
            <w:r>
              <w:t xml:space="preserve">Shortlisted for many book awards.  </w:t>
            </w:r>
            <w:r w:rsidR="00340AEB">
              <w:t xml:space="preserve">This book is based on the Russian myth of </w:t>
            </w:r>
            <w:proofErr w:type="gramStart"/>
            <w:r w:rsidR="00340AEB">
              <w:t>Baba Yaga, and</w:t>
            </w:r>
            <w:proofErr w:type="gramEnd"/>
            <w:r w:rsidR="00340AEB">
              <w:t xml:space="preserve"> is a wonderful retelling</w:t>
            </w:r>
            <w:r w:rsidR="00DE62D2">
              <w:t xml:space="preserve"> of the story.</w:t>
            </w:r>
          </w:p>
        </w:tc>
      </w:tr>
      <w:tr w:rsidR="00C11BEB" w14:paraId="6AE5BBBD" w14:textId="77777777" w:rsidTr="1CE58630">
        <w:tc>
          <w:tcPr>
            <w:tcW w:w="1413" w:type="dxa"/>
          </w:tcPr>
          <w:p w14:paraId="72A3D3EC" w14:textId="77777777" w:rsidR="00A66961" w:rsidRDefault="000A2D82">
            <w:r>
              <w:rPr>
                <w:noProof/>
              </w:rPr>
              <w:drawing>
                <wp:inline distT="0" distB="0" distL="0" distR="0" wp14:anchorId="72D1A006" wp14:editId="04998B1F">
                  <wp:extent cx="564624" cy="882689"/>
                  <wp:effectExtent l="0" t="0" r="6985" b="0"/>
                  <wp:docPr id="16396095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24" cy="88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596CFD96" w14:textId="090174CB" w:rsidR="00A66961" w:rsidRDefault="00C3616A">
            <w:r>
              <w:t>How to Rob a Bank</w:t>
            </w:r>
          </w:p>
        </w:tc>
        <w:tc>
          <w:tcPr>
            <w:tcW w:w="1842" w:type="dxa"/>
          </w:tcPr>
          <w:p w14:paraId="67FD930B" w14:textId="368105AD" w:rsidR="00A66961" w:rsidRDefault="00C3616A">
            <w:r>
              <w:t xml:space="preserve">Tom Mitchell </w:t>
            </w:r>
          </w:p>
        </w:tc>
        <w:tc>
          <w:tcPr>
            <w:tcW w:w="3351" w:type="dxa"/>
          </w:tcPr>
          <w:p w14:paraId="344E65F5" w14:textId="211778F2" w:rsidR="00A66961" w:rsidRDefault="00077010">
            <w:r>
              <w:t xml:space="preserve">A </w:t>
            </w:r>
            <w:r w:rsidR="00C3616A">
              <w:t xml:space="preserve">very funny book </w:t>
            </w:r>
            <w:r w:rsidR="00371E12">
              <w:t>about the adventures of hapless Dylan who only wants to impress his new girlfriend.</w:t>
            </w:r>
          </w:p>
        </w:tc>
      </w:tr>
      <w:tr w:rsidR="00C11BEB" w14:paraId="0CBB4DBC" w14:textId="77777777" w:rsidTr="1CE58630">
        <w:tc>
          <w:tcPr>
            <w:tcW w:w="1413" w:type="dxa"/>
          </w:tcPr>
          <w:p w14:paraId="0D0B940D" w14:textId="77777777" w:rsidR="00A66961" w:rsidRDefault="000A2D82">
            <w:r>
              <w:rPr>
                <w:noProof/>
              </w:rPr>
              <w:drawing>
                <wp:inline distT="0" distB="0" distL="0" distR="0" wp14:anchorId="3171B3F0" wp14:editId="4643DF0A">
                  <wp:extent cx="578038" cy="887410"/>
                  <wp:effectExtent l="0" t="0" r="0" b="8255"/>
                  <wp:docPr id="8696190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038" cy="88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175C5E2" w14:textId="2FEDA828" w:rsidR="00A66961" w:rsidRDefault="00DE62D2">
            <w:r>
              <w:t>Beyond the Bright Sea</w:t>
            </w:r>
          </w:p>
        </w:tc>
        <w:tc>
          <w:tcPr>
            <w:tcW w:w="1842" w:type="dxa"/>
          </w:tcPr>
          <w:p w14:paraId="534652EF" w14:textId="1041F92B" w:rsidR="00A66961" w:rsidRDefault="00DE62D2">
            <w:r>
              <w:t>Lauren Wolk</w:t>
            </w:r>
          </w:p>
        </w:tc>
        <w:tc>
          <w:tcPr>
            <w:tcW w:w="3351" w:type="dxa"/>
          </w:tcPr>
          <w:p w14:paraId="5FC07CC8" w14:textId="5B7A8004" w:rsidR="00A66961" w:rsidRDefault="003220DD">
            <w:r>
              <w:t xml:space="preserve">A story set on a remote island, </w:t>
            </w:r>
            <w:r w:rsidR="00B44073">
              <w:t xml:space="preserve">starkly beautiful.  Crow was washed up on the island as a baby, and now she </w:t>
            </w:r>
            <w:r w:rsidR="003C5413">
              <w:t>needs to find out who she is.</w:t>
            </w:r>
          </w:p>
        </w:tc>
      </w:tr>
      <w:tr w:rsidR="00C11BEB" w14:paraId="5DA8CE52" w14:textId="77777777" w:rsidTr="1CE58630">
        <w:tc>
          <w:tcPr>
            <w:tcW w:w="1413" w:type="dxa"/>
          </w:tcPr>
          <w:p w14:paraId="0E27B00A" w14:textId="77777777" w:rsidR="00526633" w:rsidRDefault="00E03832">
            <w:r>
              <w:rPr>
                <w:noProof/>
              </w:rPr>
              <w:drawing>
                <wp:inline distT="0" distB="0" distL="0" distR="0" wp14:anchorId="1F3C39E6" wp14:editId="4A92A87F">
                  <wp:extent cx="552450" cy="842196"/>
                  <wp:effectExtent l="0" t="0" r="0" b="0"/>
                  <wp:docPr id="16312477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842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FA65581" w14:textId="04982AAD" w:rsidR="00526633" w:rsidRDefault="00773453">
            <w:r>
              <w:t>The boy Who</w:t>
            </w:r>
            <w:r w:rsidR="00653E73">
              <w:t xml:space="preserve"> Lied</w:t>
            </w:r>
          </w:p>
        </w:tc>
        <w:tc>
          <w:tcPr>
            <w:tcW w:w="1842" w:type="dxa"/>
          </w:tcPr>
          <w:p w14:paraId="2EACBD91" w14:textId="2D74522A" w:rsidR="00526633" w:rsidRDefault="00653E73">
            <w:r>
              <w:t>Kim Slater</w:t>
            </w:r>
          </w:p>
        </w:tc>
        <w:tc>
          <w:tcPr>
            <w:tcW w:w="3351" w:type="dxa"/>
          </w:tcPr>
          <w:p w14:paraId="3E5DB8D0" w14:textId="13743D2A" w:rsidR="00526633" w:rsidRDefault="790E7F20" w:rsidP="6D840EB7">
            <w:pPr>
              <w:spacing w:line="259" w:lineRule="auto"/>
            </w:pPr>
            <w:r>
              <w:t>A cautionary tale about lies, friendship and the need to be trustworthy.</w:t>
            </w:r>
          </w:p>
        </w:tc>
      </w:tr>
      <w:tr w:rsidR="00C11BEB" w14:paraId="22529BCF" w14:textId="77777777" w:rsidTr="1CE58630">
        <w:tc>
          <w:tcPr>
            <w:tcW w:w="1413" w:type="dxa"/>
          </w:tcPr>
          <w:p w14:paraId="60061E4C" w14:textId="77777777" w:rsidR="00526633" w:rsidRDefault="00E03832">
            <w:r>
              <w:rPr>
                <w:noProof/>
              </w:rPr>
              <w:lastRenderedPageBreak/>
              <w:drawing>
                <wp:inline distT="0" distB="0" distL="0" distR="0" wp14:anchorId="34324A6E" wp14:editId="1D3E5A0F">
                  <wp:extent cx="590550" cy="833718"/>
                  <wp:effectExtent l="0" t="0" r="0" b="5080"/>
                  <wp:docPr id="3894502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833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69682B03" w14:textId="77777777" w:rsidR="00526633" w:rsidRDefault="00526633">
            <w:r>
              <w:t>Pax</w:t>
            </w:r>
          </w:p>
        </w:tc>
        <w:tc>
          <w:tcPr>
            <w:tcW w:w="1842" w:type="dxa"/>
          </w:tcPr>
          <w:p w14:paraId="1B3FC1F6" w14:textId="77777777" w:rsidR="00526633" w:rsidRDefault="00526633">
            <w:r>
              <w:t>Sara Pennypacker</w:t>
            </w:r>
          </w:p>
        </w:tc>
        <w:tc>
          <w:tcPr>
            <w:tcW w:w="3351" w:type="dxa"/>
          </w:tcPr>
          <w:p w14:paraId="2E156631" w14:textId="0A950DD5" w:rsidR="00526633" w:rsidRDefault="00E03832">
            <w:r>
              <w:t xml:space="preserve">Chosen by the Book Trust to send out to all schools, this book tells of the trust between a boy and his pet fox, which he </w:t>
            </w:r>
            <w:proofErr w:type="gramStart"/>
            <w:r>
              <w:t>has to</w:t>
            </w:r>
            <w:proofErr w:type="gramEnd"/>
            <w:r>
              <w:t xml:space="preserve"> let go into the wild.</w:t>
            </w:r>
          </w:p>
        </w:tc>
      </w:tr>
      <w:tr w:rsidR="00C11BEB" w14:paraId="3BD4E32D" w14:textId="77777777" w:rsidTr="1CE58630">
        <w:tc>
          <w:tcPr>
            <w:tcW w:w="1413" w:type="dxa"/>
          </w:tcPr>
          <w:p w14:paraId="44EAFD9C" w14:textId="77777777" w:rsidR="00526633" w:rsidRDefault="00E03832">
            <w:r>
              <w:rPr>
                <w:noProof/>
              </w:rPr>
              <w:drawing>
                <wp:inline distT="0" distB="0" distL="0" distR="0" wp14:anchorId="01A10884" wp14:editId="6CAB81DB">
                  <wp:extent cx="599646" cy="917864"/>
                  <wp:effectExtent l="0" t="0" r="0" b="0"/>
                  <wp:docPr id="21221501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46" cy="91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75DE339" w14:textId="284287AC" w:rsidR="00526633" w:rsidRDefault="00DD1173">
            <w:r>
              <w:t>Goldfish Boy</w:t>
            </w:r>
          </w:p>
        </w:tc>
        <w:tc>
          <w:tcPr>
            <w:tcW w:w="1842" w:type="dxa"/>
          </w:tcPr>
          <w:p w14:paraId="29741415" w14:textId="60F3B052" w:rsidR="00526633" w:rsidRDefault="00DD1173">
            <w:r>
              <w:t>Lisa Thompson</w:t>
            </w:r>
          </w:p>
        </w:tc>
        <w:tc>
          <w:tcPr>
            <w:tcW w:w="3351" w:type="dxa"/>
          </w:tcPr>
          <w:p w14:paraId="71DDBBAA" w14:textId="18D1E98E" w:rsidR="00526633" w:rsidRDefault="00DD1173" w:rsidP="00E91F5C">
            <w:r>
              <w:t>T</w:t>
            </w:r>
            <w:r w:rsidR="11DD6E93">
              <w:t>rapped in his bedroom with cripp</w:t>
            </w:r>
            <w:r>
              <w:t>l</w:t>
            </w:r>
            <w:r w:rsidR="2AA08623">
              <w:t>ing OCD, Matthew witnesses the disappearance of a child</w:t>
            </w:r>
            <w:r>
              <w:t>.</w:t>
            </w:r>
            <w:r w:rsidR="00E91F5C">
              <w:t xml:space="preserve"> </w:t>
            </w:r>
            <w:r w:rsidR="3B42EDF4">
              <w:t>Can he overcome his terrors to help solve this mystery?</w:t>
            </w:r>
          </w:p>
        </w:tc>
      </w:tr>
      <w:tr w:rsidR="00C11BEB" w14:paraId="34BE6416" w14:textId="77777777" w:rsidTr="1CE58630">
        <w:tc>
          <w:tcPr>
            <w:tcW w:w="1413" w:type="dxa"/>
          </w:tcPr>
          <w:p w14:paraId="4B94D5A5" w14:textId="77777777" w:rsidR="009D3264" w:rsidRDefault="00E03832">
            <w:r>
              <w:rPr>
                <w:noProof/>
              </w:rPr>
              <w:drawing>
                <wp:inline distT="0" distB="0" distL="0" distR="0" wp14:anchorId="0923FCC9" wp14:editId="7F03FF49">
                  <wp:extent cx="605922" cy="923925"/>
                  <wp:effectExtent l="0" t="0" r="3810" b="0"/>
                  <wp:docPr id="80039264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22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35ECEFB" w14:textId="424479C9" w:rsidR="009D3264" w:rsidRDefault="00427030">
            <w:r>
              <w:t>Mortal Engines</w:t>
            </w:r>
          </w:p>
        </w:tc>
        <w:tc>
          <w:tcPr>
            <w:tcW w:w="1842" w:type="dxa"/>
          </w:tcPr>
          <w:p w14:paraId="32796DBE" w14:textId="45B06EDA" w:rsidR="009D3264" w:rsidRDefault="00427030">
            <w:r>
              <w:t>Philip Reeve</w:t>
            </w:r>
          </w:p>
        </w:tc>
        <w:tc>
          <w:tcPr>
            <w:tcW w:w="3351" w:type="dxa"/>
          </w:tcPr>
          <w:p w14:paraId="39DBA19E" w14:textId="39669B09" w:rsidR="00427030" w:rsidRDefault="00427030" w:rsidP="00427030">
            <w:r>
              <w:t xml:space="preserve">Although this first book in the </w:t>
            </w:r>
            <w:proofErr w:type="gramStart"/>
            <w:r>
              <w:t>award winning</w:t>
            </w:r>
            <w:proofErr w:type="gramEnd"/>
            <w:r>
              <w:t xml:space="preserve"> trilogy was published some time ago, it’s had a new lease of life due to the film </w:t>
            </w:r>
            <w:r w:rsidR="625E23A2">
              <w:t>of the story</w:t>
            </w:r>
            <w:r>
              <w:t>. A great dystopian fantasy.</w:t>
            </w:r>
          </w:p>
          <w:p w14:paraId="334A436B" w14:textId="5050766A" w:rsidR="009D3264" w:rsidRDefault="009D3264"/>
        </w:tc>
      </w:tr>
      <w:tr w:rsidR="00C11BEB" w14:paraId="530F3BFB" w14:textId="77777777" w:rsidTr="1CE58630">
        <w:tc>
          <w:tcPr>
            <w:tcW w:w="1413" w:type="dxa"/>
          </w:tcPr>
          <w:p w14:paraId="3DEEC669" w14:textId="77777777" w:rsidR="00C11BEB" w:rsidRDefault="00C11BEB">
            <w:pPr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AEAC06F" wp14:editId="46935AAE">
                  <wp:extent cx="611505" cy="919367"/>
                  <wp:effectExtent l="0" t="0" r="0" b="0"/>
                  <wp:docPr id="212175510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919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4EF08CFF" w14:textId="77777777" w:rsidR="00C11BEB" w:rsidRDefault="00C11BEB">
            <w:r>
              <w:t>Journey to the River Sea</w:t>
            </w:r>
          </w:p>
        </w:tc>
        <w:tc>
          <w:tcPr>
            <w:tcW w:w="1842" w:type="dxa"/>
          </w:tcPr>
          <w:p w14:paraId="1EE55630" w14:textId="77777777" w:rsidR="00C11BEB" w:rsidRDefault="00C11BEB">
            <w:r>
              <w:t>Eva Ibbotson</w:t>
            </w:r>
          </w:p>
        </w:tc>
        <w:tc>
          <w:tcPr>
            <w:tcW w:w="3351" w:type="dxa"/>
          </w:tcPr>
          <w:p w14:paraId="3E8C603D" w14:textId="3A149DF7" w:rsidR="00C11BEB" w:rsidRDefault="00C11BEB">
            <w:r>
              <w:t>Smarties Gold</w:t>
            </w:r>
            <w:r w:rsidR="00E91F5C">
              <w:t xml:space="preserve"> Prize winner.  This is an </w:t>
            </w:r>
            <w:r>
              <w:t>adventure story with the Amazon as its backdrop.</w:t>
            </w:r>
          </w:p>
        </w:tc>
      </w:tr>
      <w:tr w:rsidR="6D840EB7" w14:paraId="7B6B755C" w14:textId="77777777" w:rsidTr="1CE58630">
        <w:tc>
          <w:tcPr>
            <w:tcW w:w="1476" w:type="dxa"/>
          </w:tcPr>
          <w:p w14:paraId="3581C078" w14:textId="77EC7470" w:rsidR="5EBD585A" w:rsidRDefault="5EBD585A" w:rsidP="6D840EB7">
            <w:r>
              <w:rPr>
                <w:noProof/>
              </w:rPr>
              <w:drawing>
                <wp:inline distT="0" distB="0" distL="0" distR="0" wp14:anchorId="2395E053" wp14:editId="4A0DEC86">
                  <wp:extent cx="625118" cy="942975"/>
                  <wp:effectExtent l="0" t="0" r="0" b="0"/>
                  <wp:docPr id="463310066" name="Picture 463310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118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14:paraId="7EC6A182" w14:textId="6AF7BB3D" w:rsidR="5EBD585A" w:rsidRDefault="5EBD585A" w:rsidP="6D840EB7">
            <w:r>
              <w:t>The Way of the Warrior (Young Samurai, book 1)</w:t>
            </w:r>
          </w:p>
        </w:tc>
        <w:tc>
          <w:tcPr>
            <w:tcW w:w="1834" w:type="dxa"/>
          </w:tcPr>
          <w:p w14:paraId="187F4C70" w14:textId="5A372257" w:rsidR="5EBD585A" w:rsidRDefault="5EBD585A" w:rsidP="6D840EB7">
            <w:r>
              <w:t>Chris Bradford</w:t>
            </w:r>
          </w:p>
        </w:tc>
        <w:tc>
          <w:tcPr>
            <w:tcW w:w="3317" w:type="dxa"/>
          </w:tcPr>
          <w:p w14:paraId="4F0D2D39" w14:textId="294C1F84" w:rsidR="5EBD585A" w:rsidRDefault="5EBD585A" w:rsidP="6D840EB7">
            <w:r>
              <w:t>An amazing adventure story, set in ancient Japan. Jack Fletcher is the only survivor of a shipwreck and</w:t>
            </w:r>
            <w:r w:rsidR="2A5CD22A">
              <w:t xml:space="preserve"> finds himself battling ninja pirates and other enemies.</w:t>
            </w:r>
          </w:p>
        </w:tc>
      </w:tr>
      <w:tr w:rsidR="6D840EB7" w14:paraId="11D14D81" w14:textId="77777777" w:rsidTr="1CE58630">
        <w:tc>
          <w:tcPr>
            <w:tcW w:w="1476" w:type="dxa"/>
          </w:tcPr>
          <w:p w14:paraId="36A66BB0" w14:textId="6E99D79C" w:rsidR="146812E8" w:rsidRDefault="146812E8" w:rsidP="6D840EB7">
            <w:r>
              <w:rPr>
                <w:noProof/>
              </w:rPr>
              <w:drawing>
                <wp:inline distT="0" distB="0" distL="0" distR="0" wp14:anchorId="2E02687C" wp14:editId="0C493141">
                  <wp:extent cx="619978" cy="933450"/>
                  <wp:effectExtent l="0" t="0" r="0" b="0"/>
                  <wp:docPr id="2023948750" name="Picture 2023948750" title="Inserting imag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978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14:paraId="28405453" w14:textId="3701CECF" w:rsidR="146812E8" w:rsidRDefault="146812E8" w:rsidP="6D840EB7">
            <w:r>
              <w:t>Jelly</w:t>
            </w:r>
          </w:p>
        </w:tc>
        <w:tc>
          <w:tcPr>
            <w:tcW w:w="1834" w:type="dxa"/>
          </w:tcPr>
          <w:p w14:paraId="184405E9" w14:textId="48A5F123" w:rsidR="146812E8" w:rsidRDefault="146812E8" w:rsidP="6D840EB7">
            <w:r>
              <w:t>Jo Cotterill</w:t>
            </w:r>
          </w:p>
        </w:tc>
        <w:tc>
          <w:tcPr>
            <w:tcW w:w="3317" w:type="dxa"/>
          </w:tcPr>
          <w:p w14:paraId="310EB3D2" w14:textId="27C1BD8B" w:rsidR="146812E8" w:rsidRDefault="146812E8" w:rsidP="6D840EB7">
            <w:r>
              <w:t>Angelica (nicknamed Jelly) uses humour to deflect nasty comments and cruel jibes. How does she discover the courage to face up to her insecurities?</w:t>
            </w:r>
          </w:p>
        </w:tc>
      </w:tr>
      <w:tr w:rsidR="6D840EB7" w14:paraId="6DE44C50" w14:textId="77777777" w:rsidTr="1CE58630">
        <w:tc>
          <w:tcPr>
            <w:tcW w:w="1476" w:type="dxa"/>
          </w:tcPr>
          <w:p w14:paraId="289918ED" w14:textId="2C33FF07" w:rsidR="386127E6" w:rsidRDefault="386127E6" w:rsidP="6D840EB7">
            <w:r>
              <w:rPr>
                <w:noProof/>
              </w:rPr>
              <w:drawing>
                <wp:inline distT="0" distB="0" distL="0" distR="0" wp14:anchorId="0E44180A" wp14:editId="3AA47227">
                  <wp:extent cx="646783" cy="981075"/>
                  <wp:effectExtent l="0" t="0" r="0" b="0"/>
                  <wp:docPr id="1400308868" name="Picture 1400308868" title="Inserting imag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83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14:paraId="6EEBD8ED" w14:textId="64BDB442" w:rsidR="386127E6" w:rsidRDefault="386127E6" w:rsidP="6D840EB7">
            <w:r>
              <w:t>Armistice Runner</w:t>
            </w:r>
          </w:p>
        </w:tc>
        <w:tc>
          <w:tcPr>
            <w:tcW w:w="1834" w:type="dxa"/>
          </w:tcPr>
          <w:p w14:paraId="6EBAA689" w14:textId="352C6611" w:rsidR="386127E6" w:rsidRDefault="386127E6" w:rsidP="6D840EB7">
            <w:r>
              <w:t>Tom Palmer</w:t>
            </w:r>
          </w:p>
        </w:tc>
        <w:tc>
          <w:tcPr>
            <w:tcW w:w="3317" w:type="dxa"/>
          </w:tcPr>
          <w:p w14:paraId="06AFBD2F" w14:textId="3FA7A7DD" w:rsidR="386127E6" w:rsidRDefault="386127E6" w:rsidP="6D840EB7">
            <w:r>
              <w:t xml:space="preserve">A keen fell-runner, Lily finds her great-great-grandfather's diaries whilst visiting her Gran who has Alzheimer’s. She becomes fascinated by her </w:t>
            </w:r>
            <w:r w:rsidR="3105D18F">
              <w:t>ancestor who shares her love of running and uses his skills on the battlefields of World War 1!</w:t>
            </w:r>
          </w:p>
        </w:tc>
      </w:tr>
    </w:tbl>
    <w:p w14:paraId="3656B9AB" w14:textId="77777777" w:rsidR="00A66961" w:rsidRDefault="00A66961"/>
    <w:p w14:paraId="45FB0818" w14:textId="77777777" w:rsidR="00A66961" w:rsidRDefault="00A66961"/>
    <w:p w14:paraId="049F31CB" w14:textId="77777777" w:rsidR="00A66961" w:rsidRDefault="00A66961"/>
    <w:p w14:paraId="53128261" w14:textId="77777777" w:rsidR="00A66961" w:rsidRDefault="00A66961"/>
    <w:p w14:paraId="62486C05" w14:textId="77777777" w:rsidR="00A66961" w:rsidRDefault="00A66961"/>
    <w:p w14:paraId="4101652C" w14:textId="77777777" w:rsidR="00A66961" w:rsidRDefault="00A66961"/>
    <w:sectPr w:rsidR="00A66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61"/>
    <w:rsid w:val="000071DE"/>
    <w:rsid w:val="00077010"/>
    <w:rsid w:val="000941E6"/>
    <w:rsid w:val="000A2D82"/>
    <w:rsid w:val="001B404B"/>
    <w:rsid w:val="003220DD"/>
    <w:rsid w:val="00340AEB"/>
    <w:rsid w:val="00371E12"/>
    <w:rsid w:val="003C5413"/>
    <w:rsid w:val="003F13F1"/>
    <w:rsid w:val="00427030"/>
    <w:rsid w:val="004911C8"/>
    <w:rsid w:val="00526633"/>
    <w:rsid w:val="00537E07"/>
    <w:rsid w:val="00653E73"/>
    <w:rsid w:val="007262EC"/>
    <w:rsid w:val="007471E8"/>
    <w:rsid w:val="00773453"/>
    <w:rsid w:val="007C4476"/>
    <w:rsid w:val="007E1025"/>
    <w:rsid w:val="008215FA"/>
    <w:rsid w:val="0082459A"/>
    <w:rsid w:val="00860D81"/>
    <w:rsid w:val="008A4DFD"/>
    <w:rsid w:val="008A5E01"/>
    <w:rsid w:val="008A64DF"/>
    <w:rsid w:val="009225E4"/>
    <w:rsid w:val="009833FA"/>
    <w:rsid w:val="00990C17"/>
    <w:rsid w:val="00993715"/>
    <w:rsid w:val="009A14B6"/>
    <w:rsid w:val="009D14CF"/>
    <w:rsid w:val="009D3264"/>
    <w:rsid w:val="00A01CEE"/>
    <w:rsid w:val="00A66961"/>
    <w:rsid w:val="00B31EF1"/>
    <w:rsid w:val="00B44073"/>
    <w:rsid w:val="00B636AF"/>
    <w:rsid w:val="00C11BEB"/>
    <w:rsid w:val="00C3616A"/>
    <w:rsid w:val="00D14B49"/>
    <w:rsid w:val="00DA510A"/>
    <w:rsid w:val="00DD1173"/>
    <w:rsid w:val="00DE62D2"/>
    <w:rsid w:val="00DF7AB6"/>
    <w:rsid w:val="00E03832"/>
    <w:rsid w:val="00E0617A"/>
    <w:rsid w:val="00E91F5C"/>
    <w:rsid w:val="00ED7539"/>
    <w:rsid w:val="00F41D9F"/>
    <w:rsid w:val="00F92923"/>
    <w:rsid w:val="082A70ED"/>
    <w:rsid w:val="088EB4F9"/>
    <w:rsid w:val="08A17CA9"/>
    <w:rsid w:val="09C9CCF9"/>
    <w:rsid w:val="09D66418"/>
    <w:rsid w:val="0A819A30"/>
    <w:rsid w:val="11DD6E93"/>
    <w:rsid w:val="12BA8794"/>
    <w:rsid w:val="146812E8"/>
    <w:rsid w:val="1CE58630"/>
    <w:rsid w:val="1D1BA3A6"/>
    <w:rsid w:val="1F0F79CA"/>
    <w:rsid w:val="2A5CD22A"/>
    <w:rsid w:val="2AA08623"/>
    <w:rsid w:val="2F454074"/>
    <w:rsid w:val="3105D18F"/>
    <w:rsid w:val="32C19B53"/>
    <w:rsid w:val="35CB7248"/>
    <w:rsid w:val="386127E6"/>
    <w:rsid w:val="3A06E4E1"/>
    <w:rsid w:val="3B42EDF4"/>
    <w:rsid w:val="3CE1DD61"/>
    <w:rsid w:val="3F43BB3B"/>
    <w:rsid w:val="42763577"/>
    <w:rsid w:val="435DB604"/>
    <w:rsid w:val="43E89EC3"/>
    <w:rsid w:val="4502EDFE"/>
    <w:rsid w:val="46EB90F3"/>
    <w:rsid w:val="484B13D3"/>
    <w:rsid w:val="49DDAC13"/>
    <w:rsid w:val="4A1441A1"/>
    <w:rsid w:val="4D0A4EEB"/>
    <w:rsid w:val="501FB293"/>
    <w:rsid w:val="506C5D79"/>
    <w:rsid w:val="54BE7471"/>
    <w:rsid w:val="558AA30E"/>
    <w:rsid w:val="564965B0"/>
    <w:rsid w:val="56BCCFAF"/>
    <w:rsid w:val="5B8B4147"/>
    <w:rsid w:val="5E81A16D"/>
    <w:rsid w:val="5EBD585A"/>
    <w:rsid w:val="604A8998"/>
    <w:rsid w:val="621F18F0"/>
    <w:rsid w:val="625E23A2"/>
    <w:rsid w:val="66F911FE"/>
    <w:rsid w:val="6B78E2D3"/>
    <w:rsid w:val="6C9DDCBD"/>
    <w:rsid w:val="6CAEE304"/>
    <w:rsid w:val="6D840EB7"/>
    <w:rsid w:val="71C799D5"/>
    <w:rsid w:val="72C8A065"/>
    <w:rsid w:val="740BE37E"/>
    <w:rsid w:val="75C6B20E"/>
    <w:rsid w:val="790E7F20"/>
    <w:rsid w:val="7AA93BA5"/>
    <w:rsid w:val="7C7DFA9F"/>
    <w:rsid w:val="7FB59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16B62"/>
  <w15:chartTrackingRefBased/>
  <w15:docId w15:val="{0C109BB5-3D7C-4F9D-A062-5D0DBEE0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7686f61-0d4f-4734-86cd-64598e2c2558" xsi:nil="true"/>
    <lcf76f155ced4ddcb4097134ff3c332f xmlns="a7686f61-0d4f-4734-86cd-64598e2c2558">
      <Terms xmlns="http://schemas.microsoft.com/office/infopath/2007/PartnerControls"/>
    </lcf76f155ced4ddcb4097134ff3c332f>
    <TaxCatchAll xmlns="dd456ea4-3cca-4cb4-b0a8-8b6ad957a1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44F7F26DBEE4CB552B86382B410A7" ma:contentTypeVersion="15" ma:contentTypeDescription="Create a new document." ma:contentTypeScope="" ma:versionID="a4f0882dd106e5bcaa50d57162947eea">
  <xsd:schema xmlns:xsd="http://www.w3.org/2001/XMLSchema" xmlns:xs="http://www.w3.org/2001/XMLSchema" xmlns:p="http://schemas.microsoft.com/office/2006/metadata/properties" xmlns:ns2="a7686f61-0d4f-4734-86cd-64598e2c2558" xmlns:ns3="dd456ea4-3cca-4cb4-b0a8-8b6ad957a122" targetNamespace="http://schemas.microsoft.com/office/2006/metadata/properties" ma:root="true" ma:fieldsID="d1a460db298d8e1d3da24ce466e07415" ns2:_="" ns3:_="">
    <xsd:import namespace="a7686f61-0d4f-4734-86cd-64598e2c2558"/>
    <xsd:import namespace="dd456ea4-3cca-4cb4-b0a8-8b6ad957a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86f61-0d4f-4734-86cd-64598e2c2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08029ee-4279-4c27-90b5-8feb26615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56ea4-3cca-4cb4-b0a8-8b6ad957a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aa3d23-1d8f-4865-90a1-737542cef89e}" ma:internalName="TaxCatchAll" ma:showField="CatchAllData" ma:web="dd456ea4-3cca-4cb4-b0a8-8b6ad957a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B8826-C153-452E-A9A7-C15193BDFA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6B7FD-581E-4151-B217-08CA26FBD9A8}">
  <ds:schemaRefs>
    <ds:schemaRef ds:uri="http://schemas.microsoft.com/office/2006/metadata/properties"/>
    <ds:schemaRef ds:uri="http://schemas.microsoft.com/office/infopath/2007/PartnerControls"/>
    <ds:schemaRef ds:uri="a7686f61-0d4f-4734-86cd-64598e2c2558"/>
    <ds:schemaRef ds:uri="dd456ea4-3cca-4cb4-b0a8-8b6ad957a122"/>
  </ds:schemaRefs>
</ds:datastoreItem>
</file>

<file path=customXml/itemProps3.xml><?xml version="1.0" encoding="utf-8"?>
<ds:datastoreItem xmlns:ds="http://schemas.openxmlformats.org/officeDocument/2006/customXml" ds:itemID="{7CA97162-1AD0-45AE-A2DE-9BAC15D2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86f61-0d4f-4734-86cd-64598e2c2558"/>
    <ds:schemaRef ds:uri="dd456ea4-3cca-4cb4-b0a8-8b6ad957a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Company>Eltham College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Roche</dc:creator>
  <cp:keywords/>
  <dc:description/>
  <cp:lastModifiedBy>Fitzsimmons, David</cp:lastModifiedBy>
  <cp:revision>5</cp:revision>
  <cp:lastPrinted>2018-01-31T14:51:00Z</cp:lastPrinted>
  <dcterms:created xsi:type="dcterms:W3CDTF">2021-07-21T09:01:00Z</dcterms:created>
  <dcterms:modified xsi:type="dcterms:W3CDTF">2024-07-31T12:13:00Z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0x01010036D44F7F26DBEE4CB552B86382B410A7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